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1D" w:rsidRDefault="00FB411D" w:rsidP="00FB411D">
      <w:pPr>
        <w:jc w:val="center"/>
        <w:rPr>
          <w:rFonts w:ascii="宋体" w:eastAsia="宋体" w:hAnsi="宋体" w:cs="MingLiU"/>
          <w:color w:val="000000"/>
          <w:kern w:val="0"/>
          <w:sz w:val="28"/>
          <w:szCs w:val="28"/>
          <w:lang w:val="zh-TW" w:bidi="zh-TW"/>
        </w:rPr>
      </w:pPr>
      <w:r>
        <w:rPr>
          <w:rFonts w:hint="eastAsia"/>
          <w:b/>
          <w:sz w:val="36"/>
          <w:szCs w:val="36"/>
        </w:rPr>
        <w:t>顶岗实习系统</w:t>
      </w:r>
      <w:r w:rsidRPr="00E45BCD">
        <w:rPr>
          <w:rFonts w:hint="eastAsia"/>
          <w:b/>
          <w:sz w:val="36"/>
          <w:szCs w:val="36"/>
        </w:rPr>
        <w:t>数据分析简报</w:t>
      </w:r>
    </w:p>
    <w:p w:rsidR="00FB411D" w:rsidRDefault="00FB411D" w:rsidP="00FB411D">
      <w:pPr>
        <w:ind w:firstLineChars="200" w:firstLine="560"/>
        <w:rPr>
          <w:rFonts w:ascii="宋体" w:eastAsia="宋体" w:hAnsi="宋体" w:cs="MingLiU"/>
          <w:color w:val="000000"/>
          <w:kern w:val="0"/>
          <w:sz w:val="28"/>
          <w:szCs w:val="28"/>
          <w:lang w:val="zh-TW" w:bidi="zh-TW"/>
        </w:rPr>
      </w:pPr>
      <w:r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bidi="zh-TW"/>
        </w:rPr>
        <w:t>根据</w:t>
      </w:r>
      <w:r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eastAsia="zh-TW" w:bidi="zh-TW"/>
        </w:rPr>
        <w:t>我校二轮评估整改要求，结合我校各专业教学计划及特点，进一步加强顶岗实习管理的各项工作，强化过程管理。我校2018届毕业生顶岗实习工作试用“工学云职业院校学生实习管理平台”（</w:t>
      </w:r>
      <w:r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bidi="zh-TW"/>
        </w:rPr>
        <w:t>以下简</w:t>
      </w:r>
      <w:r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eastAsia="zh-TW" w:bidi="zh-TW"/>
        </w:rPr>
        <w:t>称“蘑菇丁”）进行信息化数据管理。</w:t>
      </w:r>
      <w:r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bidi="zh-TW"/>
        </w:rPr>
        <w:t>截至目前各院系还存在如下问题：</w:t>
      </w:r>
    </w:p>
    <w:p w:rsidR="007B59BC" w:rsidRDefault="00FB411D" w:rsidP="00FB411D">
      <w:pPr>
        <w:ind w:firstLineChars="200" w:firstLine="560"/>
        <w:rPr>
          <w:rFonts w:ascii="宋体" w:eastAsia="宋体" w:hAnsi="宋体" w:cs="MingLiU"/>
          <w:color w:val="000000"/>
          <w:kern w:val="0"/>
          <w:sz w:val="28"/>
          <w:szCs w:val="28"/>
          <w:lang w:val="zh-TW" w:bidi="zh-TW"/>
        </w:rPr>
      </w:pPr>
      <w:r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bidi="zh-TW"/>
        </w:rPr>
        <w:t>其中</w:t>
      </w:r>
      <w:r w:rsidRPr="00FB411D">
        <w:rPr>
          <w:rFonts w:ascii="宋体" w:eastAsia="宋体" w:hAnsi="宋体" w:cs="MingLiU"/>
          <w:b/>
          <w:color w:val="000000"/>
          <w:kern w:val="0"/>
          <w:sz w:val="28"/>
          <w:szCs w:val="28"/>
          <w:lang w:val="zh-TW" w:eastAsia="zh-TW" w:bidi="zh-TW"/>
        </w:rPr>
        <w:t>绑定率，</w:t>
      </w:r>
      <w:proofErr w:type="gramStart"/>
      <w:r w:rsidRPr="00FB411D">
        <w:rPr>
          <w:rFonts w:ascii="宋体" w:eastAsia="宋体" w:hAnsi="宋体" w:cs="MingLiU"/>
          <w:b/>
          <w:color w:val="000000"/>
          <w:kern w:val="0"/>
          <w:sz w:val="28"/>
          <w:szCs w:val="28"/>
          <w:lang w:val="zh-TW" w:eastAsia="zh-TW" w:bidi="zh-TW"/>
        </w:rPr>
        <w:t>在岗率</w:t>
      </w:r>
      <w:r w:rsidR="00A374C0">
        <w:rPr>
          <w:rFonts w:ascii="宋体" w:eastAsia="宋体" w:hAnsi="宋体" w:cs="MingLiU"/>
          <w:color w:val="000000"/>
          <w:kern w:val="0"/>
          <w:sz w:val="28"/>
          <w:szCs w:val="28"/>
          <w:lang w:val="zh-TW" w:eastAsia="zh-TW" w:bidi="zh-TW"/>
        </w:rPr>
        <w:t>这</w:t>
      </w:r>
      <w:proofErr w:type="gramEnd"/>
      <w:r w:rsidR="00A374C0">
        <w:rPr>
          <w:rFonts w:ascii="宋体" w:eastAsia="宋体" w:hAnsi="宋体" w:cs="MingLiU"/>
          <w:color w:val="000000"/>
          <w:kern w:val="0"/>
          <w:sz w:val="28"/>
          <w:szCs w:val="28"/>
          <w:lang w:val="zh-TW" w:eastAsia="zh-TW" w:bidi="zh-TW"/>
        </w:rPr>
        <w:t>两个</w:t>
      </w:r>
      <w:r w:rsidR="00A374C0"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bidi="zh-TW"/>
        </w:rPr>
        <w:t>数据</w:t>
      </w:r>
      <w:r w:rsidRPr="00FB411D">
        <w:rPr>
          <w:rFonts w:ascii="宋体" w:eastAsia="宋体" w:hAnsi="宋体" w:cs="MingLiU"/>
          <w:color w:val="000000"/>
          <w:kern w:val="0"/>
          <w:sz w:val="28"/>
          <w:szCs w:val="28"/>
          <w:lang w:val="zh-TW" w:eastAsia="zh-TW" w:bidi="zh-TW"/>
        </w:rPr>
        <w:t>最</w:t>
      </w:r>
      <w:r w:rsidR="00A374C0"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bidi="zh-TW"/>
        </w:rPr>
        <w:t>为</w:t>
      </w:r>
      <w:r w:rsidR="00A374C0">
        <w:rPr>
          <w:rFonts w:ascii="宋体" w:eastAsia="宋体" w:hAnsi="宋体" w:cs="MingLiU"/>
          <w:color w:val="000000"/>
          <w:kern w:val="0"/>
          <w:sz w:val="28"/>
          <w:szCs w:val="28"/>
          <w:lang w:val="zh-TW" w:eastAsia="zh-TW" w:bidi="zh-TW"/>
        </w:rPr>
        <w:t>重要</w:t>
      </w:r>
      <w:r w:rsidRPr="00FB411D">
        <w:rPr>
          <w:rFonts w:ascii="宋体" w:eastAsia="宋体" w:hAnsi="宋体" w:cs="MingLiU"/>
          <w:color w:val="000000"/>
          <w:kern w:val="0"/>
          <w:sz w:val="28"/>
          <w:szCs w:val="28"/>
          <w:lang w:val="zh-TW" w:eastAsia="zh-TW" w:bidi="zh-TW"/>
        </w:rPr>
        <w:t>，这个会影响到实习结束后的数据分析</w:t>
      </w:r>
      <w:r w:rsidR="00A374C0"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bidi="zh-TW"/>
        </w:rPr>
        <w:t>，其次</w:t>
      </w:r>
      <w:r w:rsidR="00A374C0" w:rsidRPr="00A374C0"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bidi="zh-TW"/>
        </w:rPr>
        <w:t>是签到率和周记率</w:t>
      </w:r>
      <w:r w:rsidR="00A374C0"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bidi="zh-TW"/>
        </w:rPr>
        <w:t>。</w:t>
      </w:r>
    </w:p>
    <w:p w:rsidR="00FB411D" w:rsidRPr="00E45BCD" w:rsidRDefault="00FB411D" w:rsidP="00FB411D">
      <w:pPr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1.</w:t>
      </w:r>
      <w:r w:rsidRPr="00E45BCD">
        <w:rPr>
          <w:rFonts w:asciiTheme="minorEastAsia" w:hAnsiTheme="minorEastAsia" w:hint="eastAsia"/>
          <w:b/>
          <w:sz w:val="30"/>
          <w:szCs w:val="30"/>
        </w:rPr>
        <w:t>学生绑定</w:t>
      </w:r>
      <w:r w:rsidR="00F87EA4">
        <w:rPr>
          <w:rFonts w:asciiTheme="minorEastAsia" w:hAnsiTheme="minorEastAsia" w:hint="eastAsia"/>
          <w:b/>
          <w:sz w:val="30"/>
          <w:szCs w:val="30"/>
        </w:rPr>
        <w:t>率</w:t>
      </w:r>
    </w:p>
    <w:p w:rsidR="00FB411D" w:rsidRPr="00E45BCD" w:rsidRDefault="00FB411D" w:rsidP="00FB411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45BCD">
        <w:rPr>
          <w:rFonts w:asciiTheme="minorEastAsia" w:hAnsiTheme="minorEastAsia" w:hint="eastAsia"/>
          <w:sz w:val="28"/>
          <w:szCs w:val="28"/>
        </w:rPr>
        <w:t>截止2018年5月16日，共有52名学生</w:t>
      </w:r>
      <w:r w:rsidRPr="00FB411D">
        <w:rPr>
          <w:rFonts w:asciiTheme="minorEastAsia" w:hAnsiTheme="minorEastAsia" w:hint="eastAsia"/>
          <w:b/>
          <w:sz w:val="28"/>
          <w:szCs w:val="28"/>
        </w:rPr>
        <w:t>未绑定</w:t>
      </w:r>
      <w:r w:rsidRPr="00E45BCD">
        <w:rPr>
          <w:rFonts w:asciiTheme="minorEastAsia" w:hAnsiTheme="minorEastAsia" w:hint="eastAsia"/>
          <w:sz w:val="28"/>
          <w:szCs w:val="28"/>
        </w:rPr>
        <w:t>身份（全校学生绑定率96.77%），</w:t>
      </w:r>
      <w:r w:rsidRPr="00E45BCD">
        <w:rPr>
          <w:rFonts w:asciiTheme="minorEastAsia" w:hAnsiTheme="minorEastAsia" w:hint="eastAsia"/>
          <w:b/>
          <w:sz w:val="28"/>
          <w:szCs w:val="28"/>
        </w:rPr>
        <w:t>医护学院44人（绑定率93.28%），</w:t>
      </w:r>
      <w:r w:rsidRPr="00E45BCD">
        <w:rPr>
          <w:rFonts w:asciiTheme="minorEastAsia" w:hAnsiTheme="minorEastAsia" w:hint="eastAsia"/>
          <w:sz w:val="28"/>
          <w:szCs w:val="28"/>
        </w:rPr>
        <w:t>其中经管学院2人（绑定率99.58%），机械电子系6人（绑定率95.68%），其余二级院系学生绑定率为100%。</w:t>
      </w:r>
    </w:p>
    <w:p w:rsidR="00FB411D" w:rsidRPr="00FB411D" w:rsidRDefault="00FB411D" w:rsidP="00FB411D">
      <w:pPr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2.</w:t>
      </w:r>
      <w:r w:rsidRPr="00E45BCD">
        <w:rPr>
          <w:rFonts w:asciiTheme="minorEastAsia" w:hAnsiTheme="minorEastAsia" w:hint="eastAsia"/>
          <w:b/>
          <w:sz w:val="30"/>
          <w:szCs w:val="30"/>
        </w:rPr>
        <w:t>学生在岗</w:t>
      </w:r>
      <w:r w:rsidR="00F87EA4">
        <w:rPr>
          <w:rFonts w:asciiTheme="minorEastAsia" w:hAnsiTheme="minorEastAsia" w:hint="eastAsia"/>
          <w:b/>
          <w:sz w:val="30"/>
          <w:szCs w:val="30"/>
        </w:rPr>
        <w:t>率（</w:t>
      </w:r>
      <w:r w:rsidR="00F87EA4" w:rsidRPr="00E45BCD">
        <w:rPr>
          <w:rFonts w:asciiTheme="minorEastAsia" w:hAnsiTheme="minorEastAsia" w:hint="eastAsia"/>
          <w:color w:val="FF0000"/>
          <w:sz w:val="28"/>
          <w:szCs w:val="28"/>
        </w:rPr>
        <w:t>只有指导教师</w:t>
      </w:r>
      <w:r w:rsidR="00F87EA4">
        <w:rPr>
          <w:rFonts w:asciiTheme="minorEastAsia" w:hAnsiTheme="minorEastAsia" w:hint="eastAsia"/>
          <w:color w:val="FF0000"/>
          <w:sz w:val="28"/>
          <w:szCs w:val="28"/>
        </w:rPr>
        <w:t>通过</w:t>
      </w:r>
      <w:r w:rsidR="00F87EA4" w:rsidRPr="00E45BCD">
        <w:rPr>
          <w:rFonts w:asciiTheme="minorEastAsia" w:hAnsiTheme="minorEastAsia" w:hint="eastAsia"/>
          <w:color w:val="FF0000"/>
          <w:sz w:val="28"/>
          <w:szCs w:val="28"/>
        </w:rPr>
        <w:t>审核的实习岗位才会计入在岗率</w:t>
      </w:r>
      <w:r w:rsidR="00F87EA4">
        <w:rPr>
          <w:rFonts w:asciiTheme="minorEastAsia" w:hAnsiTheme="minorEastAsia" w:hint="eastAsia"/>
          <w:b/>
          <w:sz w:val="30"/>
          <w:szCs w:val="30"/>
        </w:rPr>
        <w:t>）</w:t>
      </w:r>
    </w:p>
    <w:p w:rsidR="00FB411D" w:rsidRDefault="00FB411D" w:rsidP="00FB411D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E45BCD">
        <w:rPr>
          <w:rFonts w:asciiTheme="minorEastAsia" w:hAnsiTheme="minorEastAsia" w:hint="eastAsia"/>
          <w:sz w:val="28"/>
          <w:szCs w:val="28"/>
        </w:rPr>
        <w:t>截止2018年5月16日，</w:t>
      </w:r>
      <w:r w:rsidR="00016893">
        <w:rPr>
          <w:rFonts w:asciiTheme="minorEastAsia" w:hAnsiTheme="minorEastAsia" w:hint="eastAsia"/>
          <w:sz w:val="28"/>
          <w:szCs w:val="28"/>
        </w:rPr>
        <w:t>全校毕业生数1575人，共</w:t>
      </w:r>
      <w:r w:rsidRPr="00E45BCD">
        <w:rPr>
          <w:rFonts w:asciiTheme="minorEastAsia" w:hAnsiTheme="minorEastAsia" w:hint="eastAsia"/>
          <w:sz w:val="28"/>
          <w:szCs w:val="28"/>
        </w:rPr>
        <w:t>有573名学生的实习岗位已经通过指导教师审核（全校</w:t>
      </w:r>
      <w:proofErr w:type="gramStart"/>
      <w:r w:rsidRPr="00E45BCD">
        <w:rPr>
          <w:rFonts w:asciiTheme="minorEastAsia" w:hAnsiTheme="minorEastAsia" w:hint="eastAsia"/>
          <w:sz w:val="28"/>
          <w:szCs w:val="28"/>
        </w:rPr>
        <w:t>在岗率</w:t>
      </w:r>
      <w:proofErr w:type="gramEnd"/>
      <w:r w:rsidRPr="00E45BCD">
        <w:rPr>
          <w:rFonts w:asciiTheme="minorEastAsia" w:hAnsiTheme="minorEastAsia" w:hint="eastAsia"/>
          <w:sz w:val="28"/>
          <w:szCs w:val="28"/>
        </w:rPr>
        <w:t>35.63%），其中人文教育学院212人（</w:t>
      </w:r>
      <w:proofErr w:type="gramStart"/>
      <w:r w:rsidRPr="00E45BCD">
        <w:rPr>
          <w:rFonts w:asciiTheme="minorEastAsia" w:hAnsiTheme="minorEastAsia" w:hint="eastAsia"/>
          <w:sz w:val="28"/>
          <w:szCs w:val="28"/>
        </w:rPr>
        <w:t>在岗率</w:t>
      </w:r>
      <w:proofErr w:type="gramEnd"/>
      <w:r w:rsidRPr="00E45BCD">
        <w:rPr>
          <w:rFonts w:asciiTheme="minorEastAsia" w:hAnsiTheme="minorEastAsia" w:hint="eastAsia"/>
          <w:sz w:val="28"/>
          <w:szCs w:val="28"/>
        </w:rPr>
        <w:t>86.89%），机械电子系62人（</w:t>
      </w:r>
      <w:proofErr w:type="gramStart"/>
      <w:r w:rsidRPr="00E45BCD">
        <w:rPr>
          <w:rFonts w:asciiTheme="minorEastAsia" w:hAnsiTheme="minorEastAsia" w:hint="eastAsia"/>
          <w:sz w:val="28"/>
          <w:szCs w:val="28"/>
        </w:rPr>
        <w:t>在岗率</w:t>
      </w:r>
      <w:proofErr w:type="gramEnd"/>
      <w:r w:rsidRPr="00E45BCD">
        <w:rPr>
          <w:rFonts w:asciiTheme="minorEastAsia" w:hAnsiTheme="minorEastAsia" w:hint="eastAsia"/>
          <w:sz w:val="28"/>
          <w:szCs w:val="28"/>
        </w:rPr>
        <w:t>44.60%），经管学院221人（</w:t>
      </w:r>
      <w:proofErr w:type="gramStart"/>
      <w:r w:rsidRPr="00E45BCD">
        <w:rPr>
          <w:rFonts w:asciiTheme="minorEastAsia" w:hAnsiTheme="minorEastAsia" w:hint="eastAsia"/>
          <w:sz w:val="28"/>
          <w:szCs w:val="28"/>
        </w:rPr>
        <w:t>在岗率</w:t>
      </w:r>
      <w:proofErr w:type="gramEnd"/>
      <w:r w:rsidRPr="00E45BCD">
        <w:rPr>
          <w:rFonts w:asciiTheme="minorEastAsia" w:hAnsiTheme="minorEastAsia" w:hint="eastAsia"/>
          <w:sz w:val="28"/>
          <w:szCs w:val="28"/>
        </w:rPr>
        <w:t>46.92%），轻纺工业系36人（</w:t>
      </w:r>
      <w:proofErr w:type="gramStart"/>
      <w:r w:rsidRPr="00E45BCD">
        <w:rPr>
          <w:rFonts w:asciiTheme="minorEastAsia" w:hAnsiTheme="minorEastAsia" w:hint="eastAsia"/>
          <w:sz w:val="28"/>
          <w:szCs w:val="28"/>
        </w:rPr>
        <w:t>在岗率</w:t>
      </w:r>
      <w:proofErr w:type="gramEnd"/>
      <w:r w:rsidRPr="00E45BCD">
        <w:rPr>
          <w:rFonts w:asciiTheme="minorEastAsia" w:hAnsiTheme="minorEastAsia" w:hint="eastAsia"/>
          <w:sz w:val="28"/>
          <w:szCs w:val="28"/>
        </w:rPr>
        <w:t>36.36%），</w:t>
      </w:r>
      <w:r w:rsidRPr="00FB411D">
        <w:rPr>
          <w:rFonts w:asciiTheme="minorEastAsia" w:hAnsiTheme="minorEastAsia" w:hint="eastAsia"/>
          <w:b/>
          <w:sz w:val="28"/>
          <w:szCs w:val="28"/>
        </w:rPr>
        <w:t>医护学院42人（</w:t>
      </w:r>
      <w:proofErr w:type="gramStart"/>
      <w:r w:rsidRPr="00FB411D">
        <w:rPr>
          <w:rFonts w:asciiTheme="minorEastAsia" w:hAnsiTheme="minorEastAsia" w:hint="eastAsia"/>
          <w:b/>
          <w:sz w:val="28"/>
          <w:szCs w:val="28"/>
        </w:rPr>
        <w:t>在岗率</w:t>
      </w:r>
      <w:proofErr w:type="gramEnd"/>
      <w:r w:rsidRPr="00FB411D">
        <w:rPr>
          <w:rFonts w:asciiTheme="minorEastAsia" w:hAnsiTheme="minorEastAsia" w:hint="eastAsia"/>
          <w:b/>
          <w:sz w:val="28"/>
          <w:szCs w:val="28"/>
        </w:rPr>
        <w:t>6.41%）。</w:t>
      </w:r>
    </w:p>
    <w:p w:rsidR="002D5A4F" w:rsidRDefault="002D5A4F" w:rsidP="002D5A4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3.其他情况</w:t>
      </w:r>
    </w:p>
    <w:p w:rsidR="000B1871" w:rsidRDefault="000B1871" w:rsidP="000B1871">
      <w:pPr>
        <w:tabs>
          <w:tab w:val="left" w:pos="312"/>
        </w:tabs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2D5A4F" w:rsidRPr="002D5A4F">
        <w:rPr>
          <w:rFonts w:asciiTheme="minorEastAsia" w:hAnsiTheme="minorEastAsia" w:hint="eastAsia"/>
          <w:sz w:val="28"/>
          <w:szCs w:val="28"/>
        </w:rPr>
        <w:t>学生签到情况</w:t>
      </w:r>
      <w:r w:rsidR="002D5A4F">
        <w:rPr>
          <w:rFonts w:asciiTheme="minorEastAsia" w:hAnsiTheme="minorEastAsia" w:hint="eastAsia"/>
          <w:sz w:val="28"/>
          <w:szCs w:val="28"/>
        </w:rPr>
        <w:t>：</w:t>
      </w:r>
      <w:r w:rsidR="002D5A4F" w:rsidRPr="00E45BCD">
        <w:rPr>
          <w:rFonts w:asciiTheme="minorEastAsia" w:hAnsiTheme="minorEastAsia" w:hint="eastAsia"/>
          <w:sz w:val="28"/>
          <w:szCs w:val="28"/>
        </w:rPr>
        <w:t>全校签到率44.71%</w:t>
      </w:r>
      <w:r w:rsidR="002D5A4F">
        <w:rPr>
          <w:rFonts w:asciiTheme="minorEastAsia" w:hAnsiTheme="minorEastAsia" w:hint="eastAsia"/>
          <w:sz w:val="28"/>
          <w:szCs w:val="28"/>
        </w:rPr>
        <w:t>。</w:t>
      </w:r>
      <w:r w:rsidR="002D5A4F" w:rsidRPr="00E45BCD">
        <w:rPr>
          <w:rFonts w:asciiTheme="minorEastAsia" w:hAnsiTheme="minorEastAsia" w:hint="eastAsia"/>
          <w:sz w:val="28"/>
          <w:szCs w:val="28"/>
        </w:rPr>
        <w:t>人文教育学院签到率</w:t>
      </w:r>
      <w:r w:rsidR="002D5A4F">
        <w:rPr>
          <w:rFonts w:asciiTheme="minorEastAsia" w:hAnsiTheme="minorEastAsia" w:hint="eastAsia"/>
          <w:sz w:val="28"/>
          <w:szCs w:val="28"/>
        </w:rPr>
        <w:t>最</w:t>
      </w:r>
      <w:r w:rsidR="005E2AEE">
        <w:rPr>
          <w:rFonts w:asciiTheme="minorEastAsia" w:hAnsiTheme="minorEastAsia" w:hint="eastAsia"/>
          <w:sz w:val="28"/>
          <w:szCs w:val="28"/>
        </w:rPr>
        <w:t>高</w:t>
      </w:r>
      <w:r w:rsidR="002D5A4F">
        <w:rPr>
          <w:rFonts w:asciiTheme="minorEastAsia" w:hAnsiTheme="minorEastAsia" w:hint="eastAsia"/>
          <w:sz w:val="28"/>
          <w:szCs w:val="28"/>
        </w:rPr>
        <w:t>为</w:t>
      </w:r>
      <w:r w:rsidR="002D5A4F" w:rsidRPr="00E45BCD">
        <w:rPr>
          <w:rFonts w:asciiTheme="minorEastAsia" w:hAnsiTheme="minorEastAsia" w:hint="eastAsia"/>
          <w:sz w:val="28"/>
          <w:szCs w:val="28"/>
        </w:rPr>
        <w:t>80.97%</w:t>
      </w:r>
      <w:r w:rsidR="002D5A4F">
        <w:rPr>
          <w:rFonts w:asciiTheme="minorEastAsia" w:hAnsiTheme="minorEastAsia" w:hint="eastAsia"/>
          <w:sz w:val="28"/>
          <w:szCs w:val="28"/>
        </w:rPr>
        <w:t>，</w:t>
      </w:r>
      <w:r w:rsidR="002D5A4F" w:rsidRPr="002D5A4F">
        <w:rPr>
          <w:rFonts w:asciiTheme="minorEastAsia" w:hAnsiTheme="minorEastAsia" w:hint="eastAsia"/>
          <w:sz w:val="28"/>
          <w:szCs w:val="28"/>
        </w:rPr>
        <w:t>医护学院从顶岗实习系统使用以来签到率都最低，</w:t>
      </w:r>
      <w:r w:rsidR="002D5A4F" w:rsidRPr="002D5A4F">
        <w:rPr>
          <w:rFonts w:asciiTheme="minorEastAsia" w:hAnsiTheme="minorEastAsia" w:hint="eastAsia"/>
          <w:sz w:val="28"/>
          <w:szCs w:val="28"/>
        </w:rPr>
        <w:lastRenderedPageBreak/>
        <w:t>为2.68%，（医护毕业生数较多，影响到全院的签到率）</w:t>
      </w:r>
      <w:r w:rsidR="002D5A4F">
        <w:rPr>
          <w:rFonts w:asciiTheme="minorEastAsia" w:hAnsiTheme="minorEastAsia" w:hint="eastAsia"/>
          <w:sz w:val="28"/>
          <w:szCs w:val="28"/>
        </w:rPr>
        <w:t>。</w:t>
      </w:r>
    </w:p>
    <w:p w:rsidR="000B1871" w:rsidRDefault="000B1871" w:rsidP="000B1871">
      <w:pPr>
        <w:tabs>
          <w:tab w:val="left" w:pos="312"/>
        </w:tabs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="005E2AEE" w:rsidRPr="000B1871">
        <w:rPr>
          <w:rFonts w:asciiTheme="minorEastAsia" w:hAnsiTheme="minorEastAsia" w:hint="eastAsia"/>
          <w:sz w:val="28"/>
          <w:szCs w:val="28"/>
        </w:rPr>
        <w:t>学生周记情况：</w:t>
      </w:r>
      <w:r w:rsidRPr="00E45BCD">
        <w:rPr>
          <w:rFonts w:asciiTheme="minorEastAsia" w:hAnsiTheme="minorEastAsia" w:hint="eastAsia"/>
          <w:sz w:val="28"/>
          <w:szCs w:val="28"/>
        </w:rPr>
        <w:t>全校周记率42.72%，</w:t>
      </w:r>
      <w:bookmarkStart w:id="0" w:name="_GoBack"/>
      <w:bookmarkEnd w:id="0"/>
      <w:r w:rsidR="00933E25" w:rsidRPr="00E45BCD">
        <w:rPr>
          <w:rFonts w:asciiTheme="minorEastAsia" w:hAnsiTheme="minorEastAsia" w:hint="eastAsia"/>
          <w:sz w:val="28"/>
          <w:szCs w:val="28"/>
        </w:rPr>
        <w:t>人文教育学院周记率79.10%，</w:t>
      </w:r>
      <w:r w:rsidRPr="00E45BCD">
        <w:rPr>
          <w:rFonts w:asciiTheme="minorEastAsia" w:hAnsiTheme="minorEastAsia" w:hint="eastAsia"/>
          <w:sz w:val="28"/>
          <w:szCs w:val="28"/>
        </w:rPr>
        <w:t>医护学院周记率39.08%，轻纺工业系周记率37.37%，经管学院周记率35.72%</w:t>
      </w:r>
      <w:r w:rsidR="00933E25">
        <w:rPr>
          <w:rFonts w:asciiTheme="minorEastAsia" w:hAnsiTheme="minorEastAsia" w:hint="eastAsia"/>
          <w:sz w:val="28"/>
          <w:szCs w:val="28"/>
        </w:rPr>
        <w:t>,</w:t>
      </w:r>
      <w:r w:rsidR="00933E25" w:rsidRPr="00E45BCD">
        <w:rPr>
          <w:rFonts w:asciiTheme="minorEastAsia" w:hAnsiTheme="minorEastAsia" w:hint="eastAsia"/>
          <w:sz w:val="28"/>
          <w:szCs w:val="28"/>
        </w:rPr>
        <w:t>机械电子系周记率24.46%</w:t>
      </w:r>
      <w:r w:rsidRPr="00E45BCD">
        <w:rPr>
          <w:rFonts w:asciiTheme="minorEastAsia" w:hAnsiTheme="minorEastAsia" w:hint="eastAsia"/>
          <w:sz w:val="28"/>
          <w:szCs w:val="28"/>
        </w:rPr>
        <w:t>。</w:t>
      </w:r>
    </w:p>
    <w:p w:rsidR="002D5A4F" w:rsidRPr="000B1871" w:rsidRDefault="000B1871" w:rsidP="000B1871">
      <w:pPr>
        <w:tabs>
          <w:tab w:val="left" w:pos="312"/>
        </w:tabs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</w:t>
      </w:r>
      <w:r w:rsidRPr="000B1871">
        <w:rPr>
          <w:rFonts w:asciiTheme="minorEastAsia" w:hAnsiTheme="minorEastAsia" w:hint="eastAsia"/>
          <w:sz w:val="28"/>
          <w:szCs w:val="28"/>
        </w:rPr>
        <w:t>指导教师工作日志填写情况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E45BCD">
        <w:rPr>
          <w:rFonts w:asciiTheme="minorEastAsia" w:hAnsiTheme="minorEastAsia" w:hint="eastAsia"/>
          <w:sz w:val="28"/>
          <w:szCs w:val="28"/>
        </w:rPr>
        <w:t>全校共填写179条工作日志，其中机械电子系2条，经管学院6条，轻纺工业系5条，人文教育学院166条</w:t>
      </w:r>
      <w:r>
        <w:rPr>
          <w:rFonts w:asciiTheme="minorEastAsia" w:hAnsiTheme="minorEastAsia" w:hint="eastAsia"/>
          <w:sz w:val="28"/>
          <w:szCs w:val="28"/>
        </w:rPr>
        <w:t>，医护学院无</w:t>
      </w:r>
      <w:r w:rsidRPr="00E45BCD">
        <w:rPr>
          <w:rFonts w:asciiTheme="minorEastAsia" w:hAnsiTheme="minorEastAsia" w:hint="eastAsia"/>
          <w:sz w:val="28"/>
          <w:szCs w:val="28"/>
        </w:rPr>
        <w:t>。</w:t>
      </w:r>
    </w:p>
    <w:p w:rsidR="00FB411D" w:rsidRPr="00F87EA4" w:rsidRDefault="00E94878" w:rsidP="00F87EA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已将问题发送至各负责人邮箱</w:t>
      </w:r>
      <w:r w:rsidR="00F87EA4">
        <w:rPr>
          <w:rFonts w:asciiTheme="minorEastAsia" w:hAnsiTheme="minorEastAsia" w:hint="eastAsia"/>
          <w:sz w:val="28"/>
          <w:szCs w:val="28"/>
        </w:rPr>
        <w:t>。</w:t>
      </w:r>
    </w:p>
    <w:sectPr w:rsidR="00FB411D" w:rsidRPr="00F87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A78" w:rsidRDefault="00B66A78" w:rsidP="00FB411D">
      <w:r>
        <w:separator/>
      </w:r>
    </w:p>
  </w:endnote>
  <w:endnote w:type="continuationSeparator" w:id="0">
    <w:p w:rsidR="00B66A78" w:rsidRDefault="00B66A78" w:rsidP="00FB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A78" w:rsidRDefault="00B66A78" w:rsidP="00FB411D">
      <w:r>
        <w:separator/>
      </w:r>
    </w:p>
  </w:footnote>
  <w:footnote w:type="continuationSeparator" w:id="0">
    <w:p w:rsidR="00B66A78" w:rsidRDefault="00B66A78" w:rsidP="00FB4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23ED6A"/>
    <w:multiLevelType w:val="singleLevel"/>
    <w:tmpl w:val="9723ED6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33"/>
    <w:rsid w:val="00016893"/>
    <w:rsid w:val="000B1871"/>
    <w:rsid w:val="000E4933"/>
    <w:rsid w:val="002D5A4F"/>
    <w:rsid w:val="005E2AEE"/>
    <w:rsid w:val="00776876"/>
    <w:rsid w:val="007B59BC"/>
    <w:rsid w:val="008F6515"/>
    <w:rsid w:val="00933E25"/>
    <w:rsid w:val="00A374C0"/>
    <w:rsid w:val="00A57DF7"/>
    <w:rsid w:val="00B66A78"/>
    <w:rsid w:val="00E442EA"/>
    <w:rsid w:val="00E94878"/>
    <w:rsid w:val="00EF7F7E"/>
    <w:rsid w:val="00F87EA4"/>
    <w:rsid w:val="00FB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1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1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1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1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118</Words>
  <Characters>673</Characters>
  <Application>Microsoft Office Word</Application>
  <DocSecurity>0</DocSecurity>
  <Lines>5</Lines>
  <Paragraphs>1</Paragraphs>
  <ScaleCrop>false</ScaleCrop>
  <Company>三明职业技术学院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2018-05-17T04:09:00Z</cp:lastPrinted>
  <dcterms:created xsi:type="dcterms:W3CDTF">2018-05-17T00:38:00Z</dcterms:created>
  <dcterms:modified xsi:type="dcterms:W3CDTF">2018-05-18T00:40:00Z</dcterms:modified>
</cp:coreProperties>
</file>