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HYPERLINK "https://www.smrsms.com/upload/e4e7f0cb-3ab2-449f-b2cb-10f1674cd1e3.doc" </w:instrText>
      </w:r>
      <w:r>
        <w:rPr>
          <w:b/>
          <w:sz w:val="32"/>
          <w:szCs w:val="32"/>
        </w:rPr>
        <w:fldChar w:fldCharType="separate"/>
      </w:r>
      <w:r>
        <w:rPr>
          <w:rFonts w:hint="eastAsia"/>
          <w:b/>
          <w:sz w:val="32"/>
          <w:szCs w:val="32"/>
        </w:rPr>
        <w:t>三明医学科技职业学院选聘辅导员（班主任）报名表</w:t>
      </w:r>
      <w:r>
        <w:rPr>
          <w:b/>
          <w:sz w:val="32"/>
          <w:szCs w:val="32"/>
        </w:rPr>
        <w:fldChar w:fldCharType="end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259"/>
        <w:gridCol w:w="900"/>
        <w:gridCol w:w="180"/>
        <w:gridCol w:w="1080"/>
        <w:gridCol w:w="720"/>
        <w:gridCol w:w="361"/>
        <w:gridCol w:w="777"/>
        <w:gridCol w:w="846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3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姓    名</w:t>
            </w:r>
          </w:p>
        </w:tc>
        <w:tc>
          <w:tcPr>
            <w:tcW w:w="125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84" w:leftChars="-40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性别</w:t>
            </w:r>
          </w:p>
        </w:tc>
        <w:tc>
          <w:tcPr>
            <w:tcW w:w="108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81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出生年月</w:t>
            </w:r>
          </w:p>
        </w:tc>
        <w:tc>
          <w:tcPr>
            <w:tcW w:w="1623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45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政治面貌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户籍地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生源地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4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1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及 专 业</w:t>
            </w:r>
          </w:p>
        </w:tc>
        <w:tc>
          <w:tcPr>
            <w:tcW w:w="6123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4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1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毕业时间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学位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4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1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及  职  务</w:t>
            </w:r>
          </w:p>
        </w:tc>
        <w:tc>
          <w:tcPr>
            <w:tcW w:w="7868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1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专业技术 职称</w:t>
            </w:r>
          </w:p>
        </w:tc>
        <w:tc>
          <w:tcPr>
            <w:tcW w:w="341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执业资格</w:t>
            </w:r>
          </w:p>
        </w:tc>
        <w:tc>
          <w:tcPr>
            <w:tcW w:w="3729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1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联系地址(邮编)</w:t>
            </w:r>
          </w:p>
        </w:tc>
        <w:tc>
          <w:tcPr>
            <w:tcW w:w="3419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联系电话</w:t>
            </w:r>
          </w:p>
        </w:tc>
        <w:tc>
          <w:tcPr>
            <w:tcW w:w="3729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1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外语水平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计算机水平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身份证号</w:t>
            </w:r>
          </w:p>
        </w:tc>
        <w:tc>
          <w:tcPr>
            <w:tcW w:w="2591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313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个人简历</w:t>
            </w:r>
          </w:p>
          <w:p>
            <w:pPr>
              <w:spacing w:line="280" w:lineRule="exact"/>
              <w:rPr>
                <w:rFonts w:hint="eastAsia" w:ascii="黑体" w:hAnsi="华文中宋" w:eastAsia="黑体"/>
                <w:sz w:val="18"/>
                <w:szCs w:val="18"/>
              </w:rPr>
            </w:pPr>
            <w:r>
              <w:rPr>
                <w:rFonts w:hint="eastAsia" w:ascii="黑体" w:hAnsi="华文中宋" w:eastAsia="黑体"/>
                <w:sz w:val="18"/>
                <w:szCs w:val="18"/>
              </w:rPr>
              <w:t>（从高中起）</w:t>
            </w:r>
          </w:p>
        </w:tc>
        <w:tc>
          <w:tcPr>
            <w:tcW w:w="7868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3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家庭主要 成员</w:t>
            </w:r>
          </w:p>
        </w:tc>
        <w:tc>
          <w:tcPr>
            <w:tcW w:w="125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关 系</w:t>
            </w:r>
          </w:p>
        </w:tc>
        <w:tc>
          <w:tcPr>
            <w:tcW w:w="396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所    在   单   位</w:t>
            </w:r>
          </w:p>
        </w:tc>
        <w:tc>
          <w:tcPr>
            <w:tcW w:w="174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313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7868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13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受过何种 奖励</w:t>
            </w:r>
          </w:p>
        </w:tc>
        <w:tc>
          <w:tcPr>
            <w:tcW w:w="7868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181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517" w:firstLineChars="245"/>
              <w:jc w:val="left"/>
              <w:textAlignment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：本人确认以上所填信息真实、准确。如有不实导致被取消聘用资格，本人愿负全责。</w:t>
            </w:r>
          </w:p>
          <w:p>
            <w:pPr>
              <w:spacing w:line="280" w:lineRule="exact"/>
              <w:ind w:firstLine="3045" w:firstLineChars="1450"/>
              <w:rPr>
                <w:rFonts w:hint="eastAsia" w:ascii="黑体" w:hAnsi="华文中宋" w:eastAsia="黑体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考生签名（手写）：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21"/>
              </w:rPr>
              <w:t xml:space="preserve">      年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21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702FA"/>
    <w:rsid w:val="3D87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2021-07-28T10:23:00Z</dcterms:created>
  <dc:creator>李钦倩</dc:creator>
  <cp:lastModifiedBy>李钦倩</cp:lastModifiedBy>
  <dcterms:modified xsi:type="dcterms:W3CDTF">2021-07-28T10:24:12Z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