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62" w:rsidRPr="00327762" w:rsidRDefault="00327762" w:rsidP="00327762">
      <w:pPr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 w:rsidRPr="00327762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三明医学科技职业学院</w:t>
      </w:r>
    </w:p>
    <w:p w:rsidR="00327762" w:rsidRPr="00327762" w:rsidRDefault="00327762" w:rsidP="00351E70">
      <w:pPr>
        <w:jc w:val="center"/>
        <w:rPr>
          <w:rFonts w:ascii="仿宋_GB2312" w:eastAsia="仿宋_GB2312" w:hAnsi="宋体" w:cs="宋体"/>
          <w:b/>
          <w:color w:val="000000"/>
          <w:kern w:val="0"/>
          <w:sz w:val="36"/>
          <w:szCs w:val="36"/>
        </w:rPr>
      </w:pPr>
      <w:r w:rsidRPr="00327762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关于做好职业教育质量年度报告</w:t>
      </w:r>
      <w:r w:rsidR="00122C35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案例</w:t>
      </w:r>
      <w:r w:rsidRPr="00327762">
        <w:rPr>
          <w:rFonts w:ascii="仿宋_GB2312" w:eastAsia="仿宋_GB2312" w:hAnsi="宋体" w:cs="宋体" w:hint="eastAsia"/>
          <w:b/>
          <w:color w:val="000000"/>
          <w:kern w:val="0"/>
          <w:sz w:val="36"/>
          <w:szCs w:val="36"/>
        </w:rPr>
        <w:t>编制的通知</w:t>
      </w:r>
    </w:p>
    <w:p w:rsidR="004376B5" w:rsidRDefault="004376B5" w:rsidP="004376B5">
      <w:pPr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</w:p>
    <w:p w:rsidR="004376B5" w:rsidRPr="00DC3576" w:rsidRDefault="004376B5" w:rsidP="004376B5">
      <w:pPr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DC35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明医科院教〔2018〕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Pr="00DC357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号</w:t>
      </w:r>
    </w:p>
    <w:p w:rsidR="00912BB5" w:rsidRDefault="00912BB5" w:rsidP="00912BB5">
      <w:pPr>
        <w:pStyle w:val="a5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/>
          <w:color w:val="333333"/>
          <w:sz w:val="32"/>
          <w:szCs w:val="32"/>
        </w:rPr>
      </w:pPr>
    </w:p>
    <w:p w:rsidR="00912BB5" w:rsidRDefault="00912BB5" w:rsidP="00912BB5">
      <w:pPr>
        <w:pStyle w:val="a5"/>
        <w:shd w:val="clear" w:color="auto" w:fill="FFFFFF"/>
        <w:spacing w:before="0" w:beforeAutospacing="0" w:after="0" w:afterAutospacing="0" w:line="540" w:lineRule="exact"/>
        <w:jc w:val="both"/>
        <w:rPr>
          <w:rFonts w:ascii="仿宋_GB2312" w:eastAsia="仿宋_GB2312"/>
          <w:color w:val="333333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各职能部门、教学单位：</w:t>
      </w:r>
    </w:p>
    <w:p w:rsidR="00912BB5" w:rsidRPr="00F234DF" w:rsidRDefault="00912BB5" w:rsidP="00F234DF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根据</w:t>
      </w:r>
      <w:r>
        <w:rPr>
          <w:rFonts w:ascii="仿宋_GB2312" w:eastAsia="仿宋_GB2312" w:hAnsi="??" w:cs="仿宋_GB2312" w:hint="eastAsia"/>
          <w:color w:val="000000"/>
          <w:sz w:val="32"/>
          <w:szCs w:val="32"/>
        </w:rPr>
        <w:t>教育部职成司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</w:t>
      </w:r>
      <w:r w:rsidRPr="00912B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福建省教育厅办公室关于做好高等职业教育质量年度报告（2019）编制和报送工作的通知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》（</w:t>
      </w:r>
      <w:proofErr w:type="gramStart"/>
      <w:r w:rsidRPr="00912B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闽教办</w:t>
      </w:r>
      <w:proofErr w:type="gramEnd"/>
      <w:r w:rsidRPr="00912BB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职成〔2018〕36号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  <w:r>
        <w:rPr>
          <w:rFonts w:ascii="仿宋_GB2312" w:eastAsia="仿宋_GB2312" w:hAnsi="??" w:cs="仿宋_GB2312" w:hint="eastAsia"/>
          <w:color w:val="000000"/>
          <w:sz w:val="32"/>
          <w:szCs w:val="32"/>
        </w:rPr>
        <w:t>精神</w:t>
      </w:r>
      <w:r>
        <w:rPr>
          <w:rFonts w:ascii="仿宋_GB2312" w:eastAsia="仿宋_GB2312" w:cs="仿宋_GB2312" w:hint="eastAsia"/>
          <w:sz w:val="32"/>
          <w:szCs w:val="32"/>
        </w:rPr>
        <w:t>，现就</w:t>
      </w:r>
      <w:r w:rsidR="00122C35">
        <w:rPr>
          <w:rFonts w:ascii="仿宋_GB2312" w:eastAsia="仿宋_GB2312" w:cs="仿宋_GB2312" w:hint="eastAsia"/>
          <w:sz w:val="32"/>
          <w:szCs w:val="32"/>
        </w:rPr>
        <w:t>案例报送</w:t>
      </w:r>
      <w:r>
        <w:rPr>
          <w:rFonts w:ascii="仿宋_GB2312" w:eastAsia="仿宋_GB2312" w:cs="仿宋_GB2312" w:hint="eastAsia"/>
          <w:sz w:val="32"/>
          <w:szCs w:val="32"/>
        </w:rPr>
        <w:t>有关事项通知如下：</w:t>
      </w:r>
    </w:p>
    <w:p w:rsidR="00E23FF5" w:rsidRDefault="00E23FF5" w:rsidP="00E23FF5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一、编制说明</w:t>
      </w:r>
    </w:p>
    <w:p w:rsidR="00E23FF5" w:rsidRPr="00E23FF5" w:rsidRDefault="00E23FF5" w:rsidP="00E23FF5">
      <w:pPr>
        <w:spacing w:line="550" w:lineRule="exact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E23FF5">
        <w:rPr>
          <w:rFonts w:ascii="仿宋_GB2312" w:eastAsia="仿宋_GB2312" w:hAnsi="黑体" w:cs="仿宋_GB2312" w:hint="eastAsia"/>
          <w:sz w:val="32"/>
          <w:szCs w:val="32"/>
        </w:rPr>
        <w:t>质量年度报告</w:t>
      </w:r>
      <w:r>
        <w:rPr>
          <w:rFonts w:ascii="仿宋_GB2312" w:eastAsia="仿宋_GB2312" w:hAnsi="黑体" w:cs="仿宋_GB2312" w:hint="eastAsia"/>
          <w:sz w:val="32"/>
          <w:szCs w:val="32"/>
        </w:rPr>
        <w:t>能够</w:t>
      </w:r>
      <w:r w:rsidRPr="00E23FF5">
        <w:rPr>
          <w:rFonts w:ascii="仿宋_GB2312" w:eastAsia="仿宋_GB2312" w:hAnsi="黑体" w:cs="仿宋_GB2312" w:hint="eastAsia"/>
          <w:sz w:val="32"/>
          <w:szCs w:val="32"/>
        </w:rPr>
        <w:t>全面、系统、客观、真实反映人才培养质量状况</w:t>
      </w:r>
      <w:r>
        <w:rPr>
          <w:rFonts w:ascii="仿宋_GB2312" w:eastAsia="仿宋_GB2312" w:hAnsi="黑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至少应包含学生发展、教学改革、政策保障、国际合作、服务贡献、面临挑战等六个部分</w:t>
      </w:r>
      <w:r w:rsidRPr="00E23FF5">
        <w:rPr>
          <w:rFonts w:ascii="仿宋_GB2312" w:eastAsia="仿宋_GB2312" w:hAnsi="黑体" w:cs="仿宋_GB2312" w:hint="eastAsia"/>
          <w:sz w:val="32"/>
          <w:szCs w:val="32"/>
        </w:rPr>
        <w:t>。</w:t>
      </w:r>
      <w:r>
        <w:rPr>
          <w:rFonts w:ascii="仿宋_GB2312" w:eastAsia="仿宋_GB2312" w:hAnsi="黑体" w:cs="仿宋_GB2312" w:hint="eastAsia"/>
          <w:sz w:val="32"/>
          <w:szCs w:val="32"/>
        </w:rPr>
        <w:t>各职能部门、院系、部</w:t>
      </w:r>
      <w:r w:rsidR="00327762">
        <w:rPr>
          <w:rFonts w:ascii="仿宋_GB2312" w:eastAsia="仿宋_GB2312" w:hAnsi="黑体" w:cs="仿宋_GB2312" w:hint="eastAsia"/>
          <w:sz w:val="32"/>
          <w:szCs w:val="32"/>
        </w:rPr>
        <w:t>依据</w:t>
      </w:r>
      <w:r>
        <w:rPr>
          <w:rFonts w:ascii="仿宋_GB2312" w:eastAsia="仿宋_GB2312" w:hAnsi="黑体" w:cs="仿宋_GB2312" w:hint="eastAsia"/>
          <w:sz w:val="32"/>
          <w:szCs w:val="32"/>
        </w:rPr>
        <w:t>下列编制要求做好</w:t>
      </w:r>
      <w:r w:rsidR="00122C35">
        <w:rPr>
          <w:rFonts w:ascii="仿宋_GB2312" w:eastAsia="仿宋_GB2312" w:hAnsi="黑体" w:cs="仿宋_GB2312" w:hint="eastAsia"/>
          <w:sz w:val="32"/>
          <w:szCs w:val="32"/>
        </w:rPr>
        <w:t>案例材料</w:t>
      </w:r>
      <w:r>
        <w:rPr>
          <w:rFonts w:ascii="仿宋_GB2312" w:eastAsia="仿宋_GB2312" w:hAnsi="黑体" w:cs="仿宋_GB2312" w:hint="eastAsia"/>
          <w:sz w:val="32"/>
          <w:szCs w:val="32"/>
        </w:rPr>
        <w:t>报送工作。</w:t>
      </w:r>
    </w:p>
    <w:p w:rsidR="0047328B" w:rsidRDefault="00E23FF5" w:rsidP="00912BB5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二</w:t>
      </w:r>
      <w:r w:rsidR="0047328B">
        <w:rPr>
          <w:rFonts w:ascii="黑体" w:eastAsia="黑体" w:hAnsi="宋体" w:cs="黑体" w:hint="eastAsia"/>
          <w:kern w:val="0"/>
          <w:sz w:val="32"/>
          <w:szCs w:val="32"/>
        </w:rPr>
        <w:t>、编制</w:t>
      </w:r>
      <w:r w:rsidR="00094FFF">
        <w:rPr>
          <w:rFonts w:ascii="黑体" w:eastAsia="黑体" w:hAnsi="宋体" w:cs="黑体" w:hint="eastAsia"/>
          <w:kern w:val="0"/>
          <w:sz w:val="32"/>
          <w:szCs w:val="32"/>
        </w:rPr>
        <w:t>要求</w:t>
      </w:r>
    </w:p>
    <w:p w:rsidR="00F234DF" w:rsidRDefault="00F234DF" w:rsidP="00912BB5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1.案例格式</w:t>
      </w:r>
    </w:p>
    <w:p w:rsidR="0047328B" w:rsidRDefault="0047328B" w:rsidP="00912BB5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50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案例要重点</w:t>
      </w:r>
      <w:r w:rsidRPr="0085095A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展示</w:t>
      </w:r>
      <w:r w:rsidR="00D560C6" w:rsidRPr="00850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各单位该</w:t>
      </w:r>
      <w:r w:rsidRPr="00850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</w:t>
      </w:r>
      <w:r w:rsidR="00D560C6" w:rsidRPr="00850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的发展</w:t>
      </w:r>
      <w:r w:rsidRPr="00850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特色</w:t>
      </w:r>
      <w:r w:rsidR="000365A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="00D560C6" w:rsidRPr="00850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内容基本格式包含：案例</w:t>
      </w:r>
      <w:r w:rsidR="00122C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基本情况及流程</w:t>
      </w:r>
      <w:r w:rsidR="00D560C6" w:rsidRPr="00850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122C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取得成效</w:t>
      </w:r>
      <w:r w:rsidR="00D560C6" w:rsidRPr="00850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122C3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总结（展望、努力方向）</w:t>
      </w:r>
      <w:r w:rsidR="00D560C6" w:rsidRPr="00850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51328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文中</w:t>
      </w:r>
      <w:r w:rsidR="00D560C6" w:rsidRPr="00850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补充相应的图片佐证。</w:t>
      </w:r>
      <w:r w:rsidR="0085095A" w:rsidRPr="0085095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字体格式要求：仿宋，三号，行距23 磅。</w:t>
      </w:r>
    </w:p>
    <w:p w:rsidR="008F50A5" w:rsidRDefault="008F50A5" w:rsidP="008F50A5">
      <w:pPr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F50A5"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案例分配</w:t>
      </w:r>
    </w:p>
    <w:tbl>
      <w:tblPr>
        <w:tblStyle w:val="a7"/>
        <w:tblpPr w:leftFromText="180" w:rightFromText="180" w:vertAnchor="text" w:horzAnchor="page" w:tblpXSpec="center" w:tblpY="200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460"/>
      </w:tblGrid>
      <w:tr w:rsidR="008F50A5" w:rsidTr="00C47BA4">
        <w:tc>
          <w:tcPr>
            <w:tcW w:w="959" w:type="dxa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部门</w:t>
            </w:r>
          </w:p>
        </w:tc>
        <w:tc>
          <w:tcPr>
            <w:tcW w:w="2460" w:type="dxa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提供案例数（篇）</w:t>
            </w:r>
          </w:p>
        </w:tc>
      </w:tr>
      <w:tr w:rsidR="008F50A5" w:rsidTr="00C47BA4">
        <w:tc>
          <w:tcPr>
            <w:tcW w:w="959" w:type="dxa"/>
            <w:vAlign w:val="center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5103" w:type="dxa"/>
            <w:vAlign w:val="center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职能部门</w:t>
            </w:r>
          </w:p>
        </w:tc>
        <w:tc>
          <w:tcPr>
            <w:tcW w:w="2460" w:type="dxa"/>
            <w:vAlign w:val="center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8F50A5" w:rsidTr="00C47BA4">
        <w:tc>
          <w:tcPr>
            <w:tcW w:w="959" w:type="dxa"/>
            <w:vAlign w:val="center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vAlign w:val="center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团学处</w:t>
            </w:r>
            <w:proofErr w:type="gramEnd"/>
          </w:p>
        </w:tc>
        <w:tc>
          <w:tcPr>
            <w:tcW w:w="2460" w:type="dxa"/>
            <w:vAlign w:val="center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8F50A5" w:rsidTr="00C47BA4">
        <w:trPr>
          <w:trHeight w:val="1063"/>
        </w:trPr>
        <w:tc>
          <w:tcPr>
            <w:tcW w:w="959" w:type="dxa"/>
            <w:vAlign w:val="center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vAlign w:val="center"/>
          </w:tcPr>
          <w:p w:rsidR="00C47BA4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医学与护理学院、经管管理学院、</w:t>
            </w:r>
          </w:p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人文教育学院</w:t>
            </w:r>
          </w:p>
        </w:tc>
        <w:tc>
          <w:tcPr>
            <w:tcW w:w="2460" w:type="dxa"/>
            <w:vAlign w:val="center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8F50A5" w:rsidTr="00C47BA4">
        <w:tc>
          <w:tcPr>
            <w:tcW w:w="959" w:type="dxa"/>
            <w:vAlign w:val="center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vAlign w:val="center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轻纺工业系、机械电子系</w:t>
            </w:r>
          </w:p>
        </w:tc>
        <w:tc>
          <w:tcPr>
            <w:tcW w:w="2460" w:type="dxa"/>
            <w:vAlign w:val="center"/>
          </w:tcPr>
          <w:p w:rsidR="008F50A5" w:rsidRPr="00327762" w:rsidRDefault="008F50A5" w:rsidP="008F50A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2776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</w:tbl>
    <w:p w:rsidR="00D560C6" w:rsidRDefault="00E23FF5" w:rsidP="008F50A5">
      <w:pPr>
        <w:ind w:firstLineChars="200" w:firstLine="640"/>
        <w:rPr>
          <w:rFonts w:ascii="黑体" w:eastAsia="黑体" w:hAnsi="宋体" w:cs="黑体"/>
          <w:kern w:val="0"/>
          <w:sz w:val="32"/>
          <w:szCs w:val="32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三</w:t>
      </w:r>
      <w:r w:rsidR="00D560C6">
        <w:rPr>
          <w:rFonts w:ascii="黑体" w:eastAsia="黑体" w:hAnsi="宋体" w:cs="黑体" w:hint="eastAsia"/>
          <w:kern w:val="0"/>
          <w:sz w:val="32"/>
          <w:szCs w:val="32"/>
        </w:rPr>
        <w:t>、材料报送</w:t>
      </w:r>
    </w:p>
    <w:p w:rsidR="00D560C6" w:rsidRDefault="00D560C6" w:rsidP="00912BB5">
      <w:pPr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各单位</w:t>
      </w:r>
      <w:r>
        <w:rPr>
          <w:rFonts w:ascii="仿宋_GB2312" w:eastAsia="仿宋_GB2312" w:hAnsi="黑体" w:cs="仿宋_GB2312" w:hint="eastAsia"/>
          <w:sz w:val="32"/>
          <w:szCs w:val="32"/>
        </w:rPr>
        <w:t>须于</w:t>
      </w:r>
      <w:r>
        <w:rPr>
          <w:rFonts w:ascii="仿宋_GB2312" w:eastAsia="仿宋_GB2312" w:hAnsi="黑体" w:cs="仿宋_GB2312"/>
          <w:sz w:val="32"/>
          <w:szCs w:val="32"/>
        </w:rPr>
        <w:t>201</w:t>
      </w:r>
      <w:r>
        <w:rPr>
          <w:rFonts w:ascii="仿宋_GB2312" w:eastAsia="仿宋_GB2312" w:hAnsi="黑体" w:cs="仿宋_GB2312" w:hint="eastAsia"/>
          <w:sz w:val="32"/>
          <w:szCs w:val="32"/>
        </w:rPr>
        <w:t>8年</w:t>
      </w:r>
      <w:r>
        <w:rPr>
          <w:rFonts w:ascii="仿宋_GB2312" w:eastAsia="仿宋_GB2312" w:hAnsi="黑体" w:cs="仿宋_GB2312"/>
          <w:sz w:val="32"/>
          <w:szCs w:val="32"/>
        </w:rPr>
        <w:t>12</w:t>
      </w:r>
      <w:r>
        <w:rPr>
          <w:rFonts w:ascii="仿宋_GB2312" w:eastAsia="仿宋_GB2312" w:hAnsi="黑体" w:cs="仿宋_GB2312" w:hint="eastAsia"/>
          <w:sz w:val="32"/>
          <w:szCs w:val="32"/>
        </w:rPr>
        <w:t>月16日前，</w:t>
      </w:r>
      <w:r w:rsidR="00AE6255">
        <w:rPr>
          <w:rFonts w:ascii="仿宋_GB2312" w:eastAsia="仿宋_GB2312" w:hAnsi="黑体" w:cs="仿宋_GB2312" w:hint="eastAsia"/>
          <w:sz w:val="32"/>
          <w:szCs w:val="32"/>
        </w:rPr>
        <w:t>将</w:t>
      </w:r>
      <w:r w:rsidR="00AE625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电子版发送至教务处吴同炷邮箱（</w:t>
      </w:r>
      <w:hyperlink r:id="rId7" w:history="1">
        <w:r w:rsidR="00AE6255" w:rsidRPr="00DC67D5">
          <w:rPr>
            <w:rStyle w:val="a6"/>
            <w:rFonts w:ascii="仿宋_GB2312" w:eastAsia="仿宋_GB2312" w:hAnsi="宋体" w:cs="仿宋_GB2312" w:hint="eastAsia"/>
            <w:kern w:val="0"/>
            <w:sz w:val="32"/>
            <w:szCs w:val="32"/>
          </w:rPr>
          <w:t>84496828@qq.com</w:t>
        </w:r>
      </w:hyperlink>
      <w:r w:rsidR="00AE6255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）。</w:t>
      </w:r>
    </w:p>
    <w:p w:rsidR="00AE6255" w:rsidRDefault="00AE6255" w:rsidP="00AE6255">
      <w:pPr>
        <w:ind w:right="640" w:firstLineChars="1850" w:firstLine="59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E6255" w:rsidRDefault="00AE6255" w:rsidP="00AE6255">
      <w:pPr>
        <w:ind w:right="640" w:firstLineChars="1850" w:firstLine="59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教务处</w:t>
      </w:r>
    </w:p>
    <w:p w:rsidR="00351E70" w:rsidRDefault="00351E70" w:rsidP="00AE6255">
      <w:pPr>
        <w:ind w:right="640" w:firstLineChars="1850" w:firstLine="592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AE6255" w:rsidRPr="00AE6255" w:rsidRDefault="00AE6255" w:rsidP="00AE6255">
      <w:pPr>
        <w:ind w:right="640" w:firstLineChars="200" w:firstLine="64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2018年12月4日</w:t>
      </w:r>
    </w:p>
    <w:sectPr w:rsidR="00AE6255" w:rsidRPr="00AE62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6E" w:rsidRDefault="00980C6E" w:rsidP="00912BB5">
      <w:r>
        <w:separator/>
      </w:r>
    </w:p>
  </w:endnote>
  <w:endnote w:type="continuationSeparator" w:id="0">
    <w:p w:rsidR="00980C6E" w:rsidRDefault="00980C6E" w:rsidP="0091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6E" w:rsidRDefault="00980C6E" w:rsidP="00912BB5">
      <w:r>
        <w:separator/>
      </w:r>
    </w:p>
  </w:footnote>
  <w:footnote w:type="continuationSeparator" w:id="0">
    <w:p w:rsidR="00980C6E" w:rsidRDefault="00980C6E" w:rsidP="00912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F4E"/>
    <w:rsid w:val="000365A5"/>
    <w:rsid w:val="00094FFF"/>
    <w:rsid w:val="00122C35"/>
    <w:rsid w:val="00327762"/>
    <w:rsid w:val="00351E70"/>
    <w:rsid w:val="00353C23"/>
    <w:rsid w:val="003B5910"/>
    <w:rsid w:val="00416D8D"/>
    <w:rsid w:val="004376B5"/>
    <w:rsid w:val="0047328B"/>
    <w:rsid w:val="00513289"/>
    <w:rsid w:val="0069364C"/>
    <w:rsid w:val="006E0F4E"/>
    <w:rsid w:val="00825677"/>
    <w:rsid w:val="0085095A"/>
    <w:rsid w:val="008F50A5"/>
    <w:rsid w:val="00912BB5"/>
    <w:rsid w:val="00980C6E"/>
    <w:rsid w:val="00993499"/>
    <w:rsid w:val="00AE6255"/>
    <w:rsid w:val="00C47BA4"/>
    <w:rsid w:val="00D560C6"/>
    <w:rsid w:val="00DC3576"/>
    <w:rsid w:val="00E23FF5"/>
    <w:rsid w:val="00F2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BB5"/>
    <w:rPr>
      <w:sz w:val="18"/>
      <w:szCs w:val="18"/>
    </w:rPr>
  </w:style>
  <w:style w:type="paragraph" w:styleId="a5">
    <w:name w:val="Normal (Web)"/>
    <w:basedOn w:val="a"/>
    <w:rsid w:val="0091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E625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2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2B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2B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2B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2BB5"/>
    <w:rPr>
      <w:sz w:val="18"/>
      <w:szCs w:val="18"/>
    </w:rPr>
  </w:style>
  <w:style w:type="paragraph" w:styleId="a5">
    <w:name w:val="Normal (Web)"/>
    <w:basedOn w:val="a"/>
    <w:rsid w:val="00912B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E625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F23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84496828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2</Pages>
  <Words>83</Words>
  <Characters>475</Characters>
  <Application>Microsoft Office Word</Application>
  <DocSecurity>0</DocSecurity>
  <Lines>3</Lines>
  <Paragraphs>1</Paragraphs>
  <ScaleCrop>false</ScaleCrop>
  <Company>三明职业技术学院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2018-12-06T02:29:00Z</cp:lastPrinted>
  <dcterms:created xsi:type="dcterms:W3CDTF">2018-12-04T07:25:00Z</dcterms:created>
  <dcterms:modified xsi:type="dcterms:W3CDTF">2018-12-07T00:26:00Z</dcterms:modified>
</cp:coreProperties>
</file>